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单元32 数据分析报告撰写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E2DFBD">
            <w:pPr>
              <w:numPr>
                <w:ilvl w:val="0"/>
                <w:numId w:val="0"/>
              </w:numPr>
              <w:ind w:firstLine="241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E5D12D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1.了解数据分析报告的核心价值与应用场景</w:t>
            </w:r>
          </w:p>
          <w:p w14:paraId="01D7324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2.掌握数据分析报告的结构与撰写规范</w:t>
            </w:r>
          </w:p>
          <w:p w14:paraId="3D5F3F1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3.熟悉数据分析报告的逻辑构建与故事化表达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9278B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24E1D3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1.能够独立完成数据分析报告的框架设计与内容规划</w:t>
            </w:r>
          </w:p>
          <w:p w14:paraId="470E300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2.能够运用数据可视化工具与技巧，有效传递分析结果</w:t>
            </w:r>
          </w:p>
          <w:p w14:paraId="33BF838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3.能够基于数据分析结果，提炼核心结论并提出可落地的业务建议</w:t>
            </w:r>
          </w:p>
          <w:p w14:paraId="52AAFBC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4.能够针对不同受众（如管理层、技术团队、客户），调整报告的表达方式与侧重点</w:t>
            </w:r>
          </w:p>
          <w:p w14:paraId="24450A1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5.能够评估数据分析报告的实际价值与潜在改进方向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4A5E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4D71F1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数据分析报告撰写不仅是技术能力的体现，更是数据思维、沟通表达与职业素养的综合训练。通过本课程的学习与实践，学生将实现以下素质提升：培养数据驱动的决策思维与问题解决能力，提升逻辑严谨性与批判性思考能力。强化跨领域协作与沟通表达能力，激发创新意识与持续学习动力，树立数据伦理意识与社会责任感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376C9C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1.数据分析报告的核心价值与结构化设计能力</w:t>
            </w:r>
          </w:p>
          <w:p w14:paraId="368779C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2.数据可视化与信息传达的有效性</w:t>
            </w:r>
          </w:p>
          <w:p w14:paraId="5E7D743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3.基于数据的结论提炼与业务建议能力</w:t>
            </w:r>
          </w:p>
          <w:p w14:paraId="12B9F87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37897ED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1.多维度数据关联分析与深度洞察能力</w:t>
            </w:r>
          </w:p>
          <w:p w14:paraId="70F2093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2.面向不同受众的报告定制化表达</w:t>
            </w:r>
          </w:p>
          <w:p w14:paraId="6B8A7F1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3.从理论框架到实际案例的迁移应用能力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12065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销售数据透视表示操作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课后实训：完成分析报告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优秀数据分析报告案例赏析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销售数据透视表示操作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课后实训：完成分析报告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优秀数据分析报告案例赏析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1270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ZO/p52AAAAAkB&#10;AAAPAAAAAAAAAAEAIAAAACIAAABkcnMvZG93bnJldi54bWxQSwECFAAUAAAACACHTuJAAC4Hf40C&#10;AADoBgAADgAAAAAAAAABACAAAAAnAQAAZHJzL2Uyb0RvYy54bWxQSwUGAAAAAAYABgBZAQAAJgYA&#10;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8255" b="127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0B286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1、数据分析报告的核心价值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0B286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1、数据分析报告的核心价值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87F35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2、报告撰写的黄金结构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87F35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2、报告撰写的黄金结构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3810</wp:posOffset>
                      </wp:positionV>
                      <wp:extent cx="609600" cy="74041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74041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数据分析报告的核心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0.3pt;height:58.3pt;width:48pt;z-index:251673600;mso-width-relative:page;mso-height-relative:page;" filled="f" stroked="f" coordsize="21600,21600" arcsize="0.333333333333333" o:gfxdata="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vE/IR1wAAAAYBAAAPAAAAAAAAAAEAIAAAACIAAABkcnMvZG93bnJldi54bWxQSwECFAAUAAAA&#10;CACHTuJANR84kigCAABVBAAADgAAAAAAAAABACAAAAAm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数据分析报告的核心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4445" r="0" b="508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8OaU6NYAAAAJAQAA&#10;DwAAAAAAAAABACAAAAAiAAAAZHJzL2Rvd25yZXYueG1sUEsBAhQAFAAAAAgAh07iQBvGj87iAQAA&#10;sw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常见可视化工具对比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常见可视化工具对比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EE9E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制作交互式动态图表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EE9E9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制作交互式动态图表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6350" b="825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掌握数据分析报告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的核心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大数据技术、人工智能技术应用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C7613E3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  <w:bookmarkStart w:id="0" w:name="_GoBack"/>
      <w:bookmarkEnd w:id="0"/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04AE9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3E4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A60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F47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引导学生思考：在数据驱动决策成为企业核心竞争力的当下，传统数据分析报告存在哪些局限性？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激发兴趣：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简述数据分析报告在业务决策中的关键作用，以及高质量报告如何成为“数据价值变现”的桥梁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D1F618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教师介绍课程总体框架，明确数据分析报告撰写的核心知识体系与能力培养路径，具体内容包括阐述课程模块划分，强调从“数据思维”到“报告输出”的全流程训练。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通过理论讲解与简单案例练习，为后续复杂报告撰写与工具应用打牢基础。</w:t>
            </w:r>
          </w:p>
          <w:p w14:paraId="53451A3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4A8C3925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1、数据分析报告撰写基础框架搭建</w:t>
            </w:r>
          </w:p>
          <w:p w14:paraId="4A5EE897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介绍数据分析报告的标准框架，并强调各部分的核心作用与逻辑关联。讲解如何根据报告用途和受众调整内容深度与表达方式，避免“一刀切”的模板化写作。</w:t>
            </w:r>
          </w:p>
          <w:p w14:paraId="0D54198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2、数据可视化与信息传达技巧</w:t>
            </w:r>
          </w:p>
          <w:p w14:paraId="274851A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介绍常用工具及设计原则，通过正反案例对比强化理解。</w:t>
            </w:r>
          </w:p>
          <w:p w14:paraId="6150892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结合实际数据类型讲解折线图、柱状图、热力图、散点图等图表的适用场景，并强调“图表为内容服务”的核心思想。</w:t>
            </w:r>
          </w:p>
          <w:p w14:paraId="2204FE64">
            <w:pPr>
              <w:numPr>
                <w:ilvl w:val="0"/>
                <w:numId w:val="3"/>
              </w:num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从数据洞察到业务建议的提炼方法</w:t>
            </w:r>
          </w:p>
          <w:p w14:paraId="7EAB4BE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教授如何从分析结果中提炼核心结论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，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并避免“数据罗列”或“主观臆断”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  <w:p w14:paraId="6906C46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讲解建议的SMART原则</w:t>
            </w:r>
            <w:r>
              <w:rPr>
                <w:rFonts w:hint="eastAsia"/>
                <w:sz w:val="24"/>
                <w:lang w:eastAsia="zh-CN"/>
              </w:rPr>
              <w:t>。</w:t>
            </w:r>
            <w:r>
              <w:rPr>
                <w:sz w:val="24"/>
              </w:rPr>
              <w:t>结合行业案例演示如何将结论转化为可落地的行动计划。</w:t>
            </w:r>
          </w:p>
          <w:p w14:paraId="3A091C54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4、数据分析报告案例拆解与实操</w:t>
            </w:r>
          </w:p>
          <w:p w14:paraId="63C2E44D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选取行业标杆报告，拆解其结构、可视化设计、结论逻辑与建议落地性，提炼可复用的方法论。</w:t>
            </w:r>
          </w:p>
          <w:p w14:paraId="13E8716B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7279487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8EFF6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提问学生对数据分析报告关键要素的认知，澄清误区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指导学生完成基础报告撰写工具与环境搭建，数据导入与预处理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和简单可视化实现。</w:t>
            </w: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C0A6F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2665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7F7BD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DE1E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17C9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81B11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8C5E1F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总结与作业布置</w:t>
            </w:r>
          </w:p>
          <w:p w14:paraId="448F370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总结数据分析报告的核心价值、关键要素（逻辑结构、数据可视化、结论与建议）及常见误区。</w:t>
            </w:r>
          </w:p>
          <w:p w14:paraId="60A5C3B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作业：撰写一篇短文，结合具体行业案例（如零售、金融、医疗），说明数据分析报告如何解决业务痛点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72F6E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F07C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45023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CF75F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7EB1F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496B63">
            <w:pPr>
              <w:ind w:firstLine="301" w:firstLineChars="10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数据分析报告撰写核心</w:t>
            </w:r>
          </w:p>
          <w:p w14:paraId="66FF817B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一、数据分析报告发展背景</w:t>
            </w:r>
          </w:p>
          <w:p w14:paraId="01EAF0E8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二、数据分析报告核心优势</w:t>
            </w:r>
          </w:p>
          <w:p w14:paraId="7A4049F3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三、数据分析报告生态系统构成</w:t>
            </w:r>
          </w:p>
          <w:p w14:paraId="0FC8ABF8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Hive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SQL、Tableau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Power BI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、Python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等</w:t>
            </w:r>
          </w:p>
          <w:p w14:paraId="158B41D8">
            <w:pPr>
              <w:pStyle w:val="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b w:val="0"/>
                <w:bCs/>
                <w:sz w:val="24"/>
              </w:rPr>
              <w:t>作为数据驱动决策的核心能力，数据分析报告撰写在现代商业与科研领域具有不可替代的作用。通过本单元的教学，学生对报告撰写的核心流程、关键要素及工具应用形成了初步认知。课堂中注重“理论框架+案例拆解+实操演练”的结合，通过小组讨论、工具实操与案例分析，有效激发了学生的参与热情，深化了对“数据洞察→业务建议”转化逻辑的理解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16D50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681851A"/>
    <w:multiLevelType w:val="singleLevel"/>
    <w:tmpl w:val="A681851A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F764D"/>
    <w:rsid w:val="604F764D"/>
    <w:rsid w:val="67206972"/>
    <w:rsid w:val="68997BB2"/>
    <w:rsid w:val="68D5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1701</Words>
  <Characters>1767</Characters>
  <Lines>0</Lines>
  <Paragraphs>0</Paragraphs>
  <TotalTime>0</TotalTime>
  <ScaleCrop>false</ScaleCrop>
  <LinksUpToDate>false</LinksUpToDate>
  <CharactersWithSpaces>1812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2025-06-23T03:13:00Z</dcterms:created>
  <dc:creator>玲曦</dc:creator>
  <cp:lastModifiedBy>玲曦</cp:lastModifiedBy>
  <dcterms:modified xsi:type="dcterms:W3CDTF">2025-06-25T01:43:13Z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720E8456430549EEBAFBA3DAF9EE2D86_11</vt:lpwstr>
  </property>
  <property fmtid="{D5CDD505-2E9C-101B-9397-08002B2CF9AE}" pid="4" name="KSOTemplateDocerSaveRecord">
    <vt:lpwstr>eyJoZGlkIjoiNjg0MTQ4OTQ5ZDMwY2M3NThiYzAyOTQ5OTk2NTA4ZmMiLCJ1c2VySWQiOiIxMzAwOTI2Njk2In0=</vt:lpwstr>
  </property>
</Properties>
</file>